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37" w:rsidRDefault="00CC012B">
      <w:pPr>
        <w:spacing w:after="0" w:line="259" w:lineRule="auto"/>
        <w:ind w:left="2340" w:firstLine="0"/>
      </w:pPr>
      <w:r>
        <w:rPr>
          <w:noProof/>
        </w:rPr>
        <w:drawing>
          <wp:inline distT="0" distB="0" distL="0" distR="0">
            <wp:extent cx="2753868" cy="589788"/>
            <wp:effectExtent l="0" t="0" r="0" b="0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3868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37" w:rsidRDefault="00CC012B">
      <w:pPr>
        <w:spacing w:after="286" w:line="259" w:lineRule="auto"/>
        <w:ind w:left="105" w:firstLine="0"/>
        <w:jc w:val="center"/>
      </w:pPr>
      <w:r>
        <w:rPr>
          <w:rFonts w:ascii="Arial" w:eastAsia="Arial" w:hAnsi="Arial" w:cs="Arial"/>
          <w:b/>
          <w:sz w:val="28"/>
        </w:rPr>
        <w:t>CAREER OPPORTUNITY</w:t>
      </w:r>
    </w:p>
    <w:p w:rsidR="00803137" w:rsidRDefault="00CC012B">
      <w:pPr>
        <w:pStyle w:val="Heading1"/>
      </w:pPr>
      <w:r>
        <w:t>FRANK KEY GROUP - HIRE DIVISION</w:t>
      </w:r>
    </w:p>
    <w:p w:rsidR="00803137" w:rsidRDefault="00CC012B">
      <w:pPr>
        <w:spacing w:after="142" w:line="259" w:lineRule="auto"/>
        <w:ind w:left="720" w:firstLine="0"/>
      </w:pPr>
      <w:r>
        <w:rPr>
          <w:b/>
          <w:sz w:val="28"/>
        </w:rPr>
        <w:t>HIRE DESK CONTROLLER</w:t>
      </w:r>
    </w:p>
    <w:p w:rsidR="00803137" w:rsidRDefault="00CC012B">
      <w:pPr>
        <w:numPr>
          <w:ilvl w:val="0"/>
          <w:numId w:val="1"/>
        </w:numPr>
        <w:ind w:hanging="360"/>
      </w:pPr>
      <w:r>
        <w:t>Daybrook Hire Depot [Nottingham]</w:t>
      </w:r>
    </w:p>
    <w:p w:rsidR="00803137" w:rsidRDefault="00CC012B">
      <w:pPr>
        <w:numPr>
          <w:ilvl w:val="0"/>
          <w:numId w:val="1"/>
        </w:numPr>
        <w:spacing w:after="254"/>
        <w:ind w:hanging="360"/>
      </w:pPr>
      <w:r>
        <w:t>Competitive salary + Progression</w:t>
      </w:r>
    </w:p>
    <w:p w:rsidR="00803137" w:rsidRDefault="00CC012B">
      <w:pPr>
        <w:spacing w:after="261" w:line="259" w:lineRule="auto"/>
        <w:ind w:left="-5"/>
      </w:pPr>
      <w:r>
        <w:rPr>
          <w:b/>
          <w:color w:val="F15C22"/>
          <w:u w:val="single" w:color="F15C22"/>
        </w:rPr>
        <w:t>Job Description</w:t>
      </w:r>
    </w:p>
    <w:p w:rsidR="00803137" w:rsidRDefault="00CC012B">
      <w:pPr>
        <w:spacing w:after="273"/>
        <w:ind w:left="10"/>
      </w:pPr>
      <w:r>
        <w:t>We have an exciting opportunity for a [full time] permanent Hire Desk Controller to work as part of our successful team based at our busy Daybrook (Nottingham) hire depot.</w:t>
      </w:r>
    </w:p>
    <w:p w:rsidR="00803137" w:rsidRDefault="00CC012B">
      <w:pPr>
        <w:spacing w:after="274"/>
        <w:ind w:left="10"/>
      </w:pPr>
      <w:r>
        <w:t>The role involves working on the hire counter alongside other counter assistants, serving &amp; liaising with customers, taking orders, investigating further business opportunities with both new and existing clients, whilst ensuring that drivers deliver and collect hire equipment in a timely fashion. You will be expected to support the Branch manager to ensure the depot runs smoothly.</w:t>
      </w:r>
    </w:p>
    <w:p w:rsidR="00803137" w:rsidRDefault="00CC012B">
      <w:pPr>
        <w:spacing w:after="527"/>
        <w:ind w:left="10"/>
      </w:pPr>
      <w:r>
        <w:t>The successful candidate will have a proactive hands-on approach and be committed to the expansion and success of the business. In return, we are looking for someone with industry experience operating in a fast-paced commercial hire environment who has the passion to provide top level customer service and wants the opportunity to progress in to a management role in the future.</w:t>
      </w:r>
    </w:p>
    <w:p w:rsidR="00803137" w:rsidRDefault="00CC012B">
      <w:pPr>
        <w:spacing w:after="44" w:line="259" w:lineRule="auto"/>
        <w:ind w:left="-5"/>
      </w:pPr>
      <w:r>
        <w:rPr>
          <w:b/>
          <w:color w:val="F15C22"/>
          <w:u w:val="single" w:color="F15C22"/>
        </w:rPr>
        <w:t>What we are looking for:</w:t>
      </w:r>
    </w:p>
    <w:p w:rsidR="00803137" w:rsidRDefault="00CC012B">
      <w:pPr>
        <w:numPr>
          <w:ilvl w:val="0"/>
          <w:numId w:val="2"/>
        </w:numPr>
        <w:ind w:hanging="360"/>
      </w:pPr>
      <w:r>
        <w:t>Experience working as a Hire Controller is essential</w:t>
      </w:r>
    </w:p>
    <w:p w:rsidR="00803137" w:rsidRDefault="00CC012B">
      <w:pPr>
        <w:numPr>
          <w:ilvl w:val="0"/>
          <w:numId w:val="2"/>
        </w:numPr>
        <w:ind w:hanging="360"/>
      </w:pPr>
      <w:r>
        <w:t>The willingness to go above and beyond for any customer is essential</w:t>
      </w:r>
    </w:p>
    <w:p w:rsidR="00803137" w:rsidRDefault="00CC012B">
      <w:pPr>
        <w:numPr>
          <w:ilvl w:val="0"/>
          <w:numId w:val="2"/>
        </w:numPr>
        <w:ind w:hanging="360"/>
      </w:pPr>
      <w:r>
        <w:t>IT proficient on Microsoft Office (Word, Excel and Outlook) is essential</w:t>
      </w:r>
    </w:p>
    <w:p w:rsidR="00803137" w:rsidRDefault="00397B6F">
      <w:pPr>
        <w:numPr>
          <w:ilvl w:val="0"/>
          <w:numId w:val="2"/>
        </w:numPr>
        <w:spacing w:after="228"/>
        <w:ind w:hanging="360"/>
      </w:pPr>
      <w:r>
        <w:t>Full Driving Licenc</w:t>
      </w:r>
      <w:r w:rsidR="00CC012B">
        <w:t>e is essential</w:t>
      </w:r>
    </w:p>
    <w:p w:rsidR="00803137" w:rsidRDefault="00CC012B">
      <w:pPr>
        <w:spacing w:after="44" w:line="259" w:lineRule="auto"/>
        <w:ind w:left="-5"/>
      </w:pPr>
      <w:r>
        <w:rPr>
          <w:b/>
          <w:color w:val="F15C22"/>
          <w:u w:val="single" w:color="F15C22"/>
        </w:rPr>
        <w:t>Personal Attributes:</w:t>
      </w:r>
    </w:p>
    <w:p w:rsidR="00803137" w:rsidRDefault="00CC012B">
      <w:pPr>
        <w:numPr>
          <w:ilvl w:val="0"/>
          <w:numId w:val="2"/>
        </w:numPr>
        <w:ind w:hanging="360"/>
      </w:pPr>
      <w:r>
        <w:t>Driven to provide customer satisfaction</w:t>
      </w:r>
    </w:p>
    <w:p w:rsidR="00803137" w:rsidRDefault="00CC012B">
      <w:pPr>
        <w:numPr>
          <w:ilvl w:val="0"/>
          <w:numId w:val="2"/>
        </w:numPr>
        <w:ind w:hanging="360"/>
      </w:pPr>
      <w:r>
        <w:t>Excellent communication skills with a clear telephone manner</w:t>
      </w:r>
    </w:p>
    <w:p w:rsidR="00803137" w:rsidRDefault="00CC012B">
      <w:pPr>
        <w:numPr>
          <w:ilvl w:val="0"/>
          <w:numId w:val="2"/>
        </w:numPr>
        <w:ind w:hanging="360"/>
      </w:pPr>
      <w:r>
        <w:t>Strong organisational skills</w:t>
      </w:r>
    </w:p>
    <w:p w:rsidR="00803137" w:rsidRDefault="00CC012B">
      <w:pPr>
        <w:numPr>
          <w:ilvl w:val="0"/>
          <w:numId w:val="2"/>
        </w:numPr>
        <w:spacing w:after="261"/>
        <w:ind w:hanging="360"/>
      </w:pPr>
      <w:r>
        <w:t>Ability to multi task &amp; work under pressure to set deadlines and prioritise tasks along with a confident and flexible attitude</w:t>
      </w:r>
    </w:p>
    <w:p w:rsidR="00803137" w:rsidRDefault="00CC012B">
      <w:pPr>
        <w:spacing w:after="44" w:line="259" w:lineRule="auto"/>
        <w:ind w:left="-5"/>
      </w:pPr>
      <w:r>
        <w:rPr>
          <w:b/>
          <w:color w:val="F15C22"/>
          <w:u w:val="single" w:color="F15C22"/>
        </w:rPr>
        <w:t>Our Benefits Package</w:t>
      </w:r>
    </w:p>
    <w:p w:rsidR="00803137" w:rsidRDefault="00CC012B">
      <w:pPr>
        <w:numPr>
          <w:ilvl w:val="0"/>
          <w:numId w:val="2"/>
        </w:numPr>
        <w:ind w:hanging="360"/>
      </w:pPr>
      <w:r>
        <w:t>Very competitive salary dependant on experience</w:t>
      </w:r>
    </w:p>
    <w:p w:rsidR="00803137" w:rsidRDefault="00CC012B">
      <w:pPr>
        <w:numPr>
          <w:ilvl w:val="0"/>
          <w:numId w:val="2"/>
        </w:numPr>
        <w:ind w:hanging="360"/>
      </w:pPr>
      <w:r>
        <w:t>Mon-Fri 07:00 – 17:00 (45 hrs p/wk. basic) + Saturdays 7.00 to 13.00 (34 per annum)</w:t>
      </w:r>
    </w:p>
    <w:p w:rsidR="00803137" w:rsidRDefault="00CC012B">
      <w:pPr>
        <w:numPr>
          <w:ilvl w:val="0"/>
          <w:numId w:val="2"/>
        </w:numPr>
        <w:ind w:hanging="360"/>
      </w:pPr>
      <w:r>
        <w:t>30 days’ annual holiday including bank holidays</w:t>
      </w:r>
    </w:p>
    <w:p w:rsidR="00803137" w:rsidRDefault="00CC012B">
      <w:pPr>
        <w:numPr>
          <w:ilvl w:val="0"/>
          <w:numId w:val="2"/>
        </w:numPr>
        <w:ind w:hanging="360"/>
      </w:pPr>
      <w:r>
        <w:t>Enhanced Holiday Entitlement to reward company service</w:t>
      </w:r>
    </w:p>
    <w:p w:rsidR="00803137" w:rsidRDefault="00CC012B">
      <w:pPr>
        <w:numPr>
          <w:ilvl w:val="0"/>
          <w:numId w:val="2"/>
        </w:numPr>
        <w:ind w:hanging="360"/>
      </w:pPr>
      <w:r>
        <w:t>Pension</w:t>
      </w:r>
    </w:p>
    <w:p w:rsidR="00803137" w:rsidRDefault="00CC012B">
      <w:pPr>
        <w:numPr>
          <w:ilvl w:val="0"/>
          <w:numId w:val="2"/>
        </w:numPr>
        <w:spacing w:after="514"/>
        <w:ind w:hanging="360"/>
      </w:pPr>
      <w:r>
        <w:t>Training and Development Opportunities</w:t>
      </w:r>
    </w:p>
    <w:p w:rsidR="00BE67EF" w:rsidRDefault="00BE67EF" w:rsidP="00BE67EF">
      <w:pPr>
        <w:spacing w:after="283"/>
        <w:ind w:left="10" w:right="319"/>
      </w:pPr>
      <w:r>
        <w:rPr>
          <w:rFonts w:ascii="Arial" w:eastAsia="Arial" w:hAnsi="Arial" w:cs="Arial"/>
          <w:sz w:val="20"/>
        </w:rPr>
        <w:lastRenderedPageBreak/>
        <w:t>We’d love to hear from you</w:t>
      </w:r>
      <w:r w:rsidR="00CC012B">
        <w:t xml:space="preserve">, please apply by sending your CV to </w:t>
      </w:r>
      <w:r>
        <w:rPr>
          <w:rFonts w:ascii="Arial" w:eastAsia="Arial" w:hAnsi="Arial" w:cs="Arial"/>
          <w:sz w:val="20"/>
        </w:rPr>
        <w:t>our People Team:</w:t>
      </w:r>
      <w:r w:rsidR="00CC012B">
        <w:t xml:space="preserve"> </w:t>
      </w:r>
    </w:p>
    <w:p w:rsidR="00BE67EF" w:rsidRDefault="00BE67EF" w:rsidP="00BE67EF">
      <w:pPr>
        <w:spacing w:after="283"/>
        <w:ind w:left="10" w:right="319"/>
      </w:pPr>
      <w:r>
        <w:rPr>
          <w:rFonts w:ascii="Arial" w:eastAsia="Arial" w:hAnsi="Arial" w:cs="Arial"/>
          <w:b/>
          <w:sz w:val="20"/>
        </w:rPr>
        <w:t xml:space="preserve">By email: </w:t>
      </w:r>
      <w:hyperlink r:id="rId6">
        <w:r w:rsidRPr="00BE67EF">
          <w:t>Careers@frank-key.co.uk</w:t>
        </w:r>
      </w:hyperlink>
      <w:r>
        <w:rPr>
          <w:rFonts w:ascii="Arial" w:eastAsia="Arial" w:hAnsi="Arial" w:cs="Arial"/>
          <w:sz w:val="20"/>
        </w:rPr>
        <w:t xml:space="preserve"> or</w:t>
      </w:r>
    </w:p>
    <w:p w:rsidR="00BE67EF" w:rsidRPr="00BE67EF" w:rsidRDefault="00BE67EF" w:rsidP="00BE67EF">
      <w:pPr>
        <w:spacing w:after="283"/>
        <w:ind w:left="10" w:right="319"/>
      </w:pPr>
      <w:r>
        <w:rPr>
          <w:rFonts w:ascii="Arial" w:eastAsia="Arial" w:hAnsi="Arial" w:cs="Arial"/>
          <w:b/>
          <w:sz w:val="20"/>
        </w:rPr>
        <w:t>By post:</w:t>
      </w:r>
      <w:r>
        <w:rPr>
          <w:rFonts w:ascii="Arial" w:eastAsia="Arial" w:hAnsi="Arial" w:cs="Arial"/>
          <w:sz w:val="20"/>
        </w:rPr>
        <w:t xml:space="preserve"> </w:t>
      </w:r>
      <w:r w:rsidRPr="00BE67EF">
        <w:t xml:space="preserve">Frank Key Group, Head Office, Sansom House, Portland Street, Daybrook, Nottingham </w:t>
      </w:r>
    </w:p>
    <w:p w:rsidR="00803137" w:rsidRDefault="00BE67EF" w:rsidP="00BE67EF">
      <w:pPr>
        <w:spacing w:after="283"/>
        <w:ind w:left="10" w:right="319"/>
      </w:pPr>
      <w:r>
        <w:rPr>
          <w:rFonts w:ascii="Arial" w:eastAsia="Arial" w:hAnsi="Arial" w:cs="Arial"/>
          <w:b/>
          <w:sz w:val="20"/>
        </w:rPr>
        <w:t>Closing Date:</w:t>
      </w:r>
      <w:r>
        <w:rPr>
          <w:b/>
          <w:u w:val="single" w:color="000000"/>
        </w:rPr>
        <w:t xml:space="preserve"> </w:t>
      </w:r>
      <w:r w:rsidRPr="00BE67EF">
        <w:rPr>
          <w:b/>
          <w:u w:val="single"/>
        </w:rPr>
        <w:t>Thursday 6</w:t>
      </w:r>
      <w:r w:rsidRPr="00BE67EF">
        <w:rPr>
          <w:b/>
          <w:u w:val="single"/>
          <w:vertAlign w:val="superscript"/>
        </w:rPr>
        <w:t>th</w:t>
      </w:r>
      <w:r w:rsidRPr="00BE67EF">
        <w:rPr>
          <w:b/>
          <w:u w:val="single"/>
        </w:rPr>
        <w:t xml:space="preserve"> December 2</w:t>
      </w:r>
      <w:bookmarkStart w:id="0" w:name="_GoBack"/>
      <w:bookmarkEnd w:id="0"/>
      <w:r w:rsidRPr="00BE67EF">
        <w:rPr>
          <w:b/>
          <w:u w:val="single"/>
        </w:rPr>
        <w:t xml:space="preserve">018 </w:t>
      </w:r>
    </w:p>
    <w:sectPr w:rsidR="00803137">
      <w:pgSz w:w="11906" w:h="16838"/>
      <w:pgMar w:top="569" w:right="154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494"/>
    <w:multiLevelType w:val="multilevel"/>
    <w:tmpl w:val="828EF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3512F9"/>
    <w:multiLevelType w:val="hybridMultilevel"/>
    <w:tmpl w:val="245E751E"/>
    <w:lvl w:ilvl="0" w:tplc="781C42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883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68A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EBA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AC3C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E5C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2656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698B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CC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F54024"/>
    <w:multiLevelType w:val="hybridMultilevel"/>
    <w:tmpl w:val="D8FE2A86"/>
    <w:lvl w:ilvl="0" w:tplc="A5BA3E3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475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630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2E3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AE422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8F5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C492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6A0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025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37"/>
    <w:rsid w:val="002E089B"/>
    <w:rsid w:val="00397B6F"/>
    <w:rsid w:val="00803137"/>
    <w:rsid w:val="00BE67EF"/>
    <w:rsid w:val="00C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81E6"/>
  <w15:docId w15:val="{8E65C9AA-9410-4D4B-A8A7-431390EF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8" w:lineRule="auto"/>
      <w:ind w:left="37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shd w:val="clear" w:color="auto" w:fill="D9D9D9"/>
      <w:spacing w:after="250"/>
      <w:ind w:right="170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frank-key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 Key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Loreen Dacres</dc:creator>
  <cp:keywords/>
  <cp:lastModifiedBy>Loreen Dacres</cp:lastModifiedBy>
  <cp:revision>5</cp:revision>
  <dcterms:created xsi:type="dcterms:W3CDTF">2018-11-22T09:35:00Z</dcterms:created>
  <dcterms:modified xsi:type="dcterms:W3CDTF">2018-11-22T09:43:00Z</dcterms:modified>
</cp:coreProperties>
</file>